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center"/>
        <w:rPr>
          <w:b/>
          <w:b/>
          <w:sz w:val="32"/>
          <w:szCs w:val="32"/>
        </w:rPr>
      </w:pPr>
      <w:bookmarkStart w:id="0" w:name="_GoBack"/>
      <w:bookmarkEnd w:id="0"/>
      <w:r>
        <w:rPr/>
        <w:drawing>
          <wp:inline distT="0" distB="5715" distL="0" distR="0">
            <wp:extent cx="339090" cy="4000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ISTITUTO COMPRENSIVO PERUGIA 7</w:t>
      </w:r>
    </w:p>
    <w:p>
      <w:pPr>
        <w:pStyle w:val="Normal"/>
        <w:spacing w:lineRule="auto" w:line="240" w:before="0" w:after="0"/>
        <w:jc w:val="center"/>
        <w:rPr/>
      </w:pPr>
      <w:bookmarkStart w:id="1" w:name="__DdeLink__180_1142028579"/>
      <w:r>
        <w:rPr>
          <w:iCs/>
          <w:sz w:val="18"/>
          <w:szCs w:val="18"/>
        </w:rPr>
        <w:t xml:space="preserve">Strada Lacugnano, </w:t>
      </w:r>
      <w:r>
        <w:rPr>
          <w:iCs/>
          <w:sz w:val="18"/>
          <w:szCs w:val="18"/>
        </w:rPr>
        <w:t xml:space="preserve">53 </w:t>
      </w:r>
      <w:r>
        <w:rPr>
          <w:sz w:val="18"/>
          <w:szCs w:val="18"/>
        </w:rPr>
        <w:t>06132 PERUGIA S. SISTO</w:t>
      </w:r>
      <w:bookmarkEnd w:id="1"/>
      <w:r>
        <w:rPr>
          <w:sz w:val="18"/>
          <w:szCs w:val="18"/>
        </w:rPr>
        <w:t xml:space="preserve"> - C.F. 94152440544 </w:t>
      </w:r>
      <w:r>
        <w:rPr>
          <w:iCs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Tel. 075/52.87.904 e Fax 075/5288487 </w:t>
      </w:r>
      <w:r>
        <w:rPr>
          <w:i/>
          <w:iCs/>
          <w:sz w:val="18"/>
          <w:szCs w:val="18"/>
        </w:rPr>
        <w:t xml:space="preserve"> </w:t>
      </w:r>
      <w:hyperlink r:id="rId3">
        <w:r>
          <w:rPr>
            <w:rStyle w:val="CollegamentoInternet"/>
            <w:i/>
            <w:iCs/>
            <w:sz w:val="18"/>
            <w:szCs w:val="18"/>
          </w:rPr>
          <w:t>www.istitutocomprensivoperugia7.it</w:t>
        </w:r>
      </w:hyperlink>
      <w:r>
        <w:rPr>
          <w:i/>
          <w:iCs/>
          <w:sz w:val="18"/>
          <w:szCs w:val="18"/>
        </w:rPr>
        <w:t xml:space="preserve"> </w:t>
      </w:r>
      <w:r>
        <w:rPr>
          <w:rFonts w:eastAsia="Wingdings" w:cs="Wingdings" w:ascii="Wingdings" w:hAnsi="Wingdings"/>
          <w:i/>
          <w:iCs/>
          <w:sz w:val="18"/>
          <w:szCs w:val="18"/>
        </w:rPr>
        <w:t xml:space="preserve">* </w:t>
      </w:r>
      <w:r>
        <w:rPr>
          <w:i/>
          <w:iCs/>
          <w:sz w:val="18"/>
          <w:szCs w:val="18"/>
        </w:rPr>
        <w:t xml:space="preserve">E-mail: </w:t>
      </w:r>
      <w:hyperlink r:id="rId4">
        <w:r>
          <w:rPr>
            <w:rStyle w:val="CollegamentoInternet"/>
            <w:i/>
            <w:iCs/>
            <w:sz w:val="18"/>
            <w:szCs w:val="18"/>
          </w:rPr>
          <w:t>pgic86400t@istruzione.it</w:t>
        </w:r>
      </w:hyperlink>
      <w:r>
        <w:rPr>
          <w:i/>
          <w:iCs/>
          <w:sz w:val="18"/>
          <w:szCs w:val="18"/>
        </w:rPr>
        <w:t xml:space="preserve">  – </w:t>
      </w:r>
      <w:r>
        <w:rPr>
          <w:rFonts w:eastAsia="Wingdings" w:cs="Wingdings" w:ascii="Wingdings" w:hAnsi="Wingdings"/>
          <w:i/>
          <w:iCs/>
          <w:sz w:val="18"/>
          <w:szCs w:val="18"/>
        </w:rPr>
        <w:t xml:space="preserve"> </w:t>
      </w:r>
      <w:r>
        <w:rPr>
          <w:i/>
          <w:iCs/>
          <w:sz w:val="18"/>
          <w:szCs w:val="18"/>
        </w:rPr>
        <w:t xml:space="preserve">Pec: pgic86400t@pec.istruzione.it </w:t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5614"/>
      </w:tblGrid>
      <w:tr>
        <w:trPr>
          <w:trHeight w:val="4428" w:hRule="atLeast"/>
        </w:trPr>
        <w:tc>
          <w:tcPr>
            <w:tcW w:w="1020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MODELLO PER 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 xml:space="preserve">SEGNALAZIONE DI CONDOTTE ILLECITE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(c.d. whistleblower)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dipendenti che intendono segnalare situazioni di illecito </w:t>
            </w:r>
            <w:r>
              <w:rPr>
                <w:i/>
                <w:iCs/>
                <w:sz w:val="20"/>
                <w:szCs w:val="20"/>
              </w:rPr>
              <w:t>(fatti di corruzione ed altri reati contro la pubblica amministrazione, fatti di supposto danno erariale o altri illeciti amministrativi)</w:t>
            </w:r>
            <w:r>
              <w:rPr>
                <w:sz w:val="20"/>
                <w:szCs w:val="20"/>
              </w:rPr>
              <w:t xml:space="preserve"> di cui sono venuti a conoscenza debbono utilizzare questo modello.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rammenta che l’ordinamento tutela i dipendenti che effettuano la segnalazione di illecito. In particolare, la legge e il </w:t>
            </w:r>
            <w:r>
              <w:rPr>
                <w:b/>
                <w:bCs/>
                <w:sz w:val="20"/>
                <w:szCs w:val="20"/>
              </w:rPr>
              <w:t>Piano Nazionale Anticorruzione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P.N.A.</w:t>
            </w:r>
            <w:r>
              <w:rPr>
                <w:sz w:val="20"/>
                <w:szCs w:val="20"/>
              </w:rPr>
              <w:t>) prevedono che: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l’amministrazione ha l’obbligo di predisporre dei sistemi di tutela della riservatezza circa l’identità del segnalante;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 l’identità non viene tutelata qualora sia configurabile una responsabilità a titolo di calunnia o diffamazione o l'anonimato non sia opponibile per legge (</w:t>
            </w:r>
            <w:r>
              <w:rPr>
                <w:i/>
                <w:iCs/>
                <w:sz w:val="20"/>
                <w:szCs w:val="20"/>
              </w:rPr>
              <w:t>es. indagini penali, tributarie o amministrative etc</w:t>
            </w:r>
            <w:r>
              <w:rPr>
                <w:sz w:val="20"/>
                <w:szCs w:val="20"/>
              </w:rPr>
              <w:t>);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denuncia è sottratta all’accesso previsto dagli articoli 22 ss. della legge 7 agosto 1990, n. 241;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denunciante che ritiene di essere stato discriminato nel lavoro a causa della denuncia, può segnalare (</w:t>
            </w:r>
            <w:r>
              <w:rPr>
                <w:i/>
                <w:iCs/>
                <w:sz w:val="20"/>
                <w:szCs w:val="20"/>
              </w:rPr>
              <w:t>anche attraverso il sindacato</w:t>
            </w:r>
            <w:r>
              <w:rPr>
                <w:sz w:val="20"/>
                <w:szCs w:val="20"/>
              </w:rPr>
              <w:t xml:space="preserve">) all’Ispettorato della funzione pubblica i fatti di discriminazione.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ulteriori approfondimenti, è possibile consultare il </w:t>
            </w:r>
            <w:r>
              <w:rPr>
                <w:b/>
                <w:bCs/>
                <w:sz w:val="20"/>
                <w:szCs w:val="20"/>
              </w:rPr>
              <w:t>P.N.A.</w:t>
            </w:r>
          </w:p>
        </w:tc>
      </w:tr>
      <w:tr>
        <w:trPr>
          <w:trHeight w:val="50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NOME e COGNOME DEL SEGNALANTE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488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QUALIFICA PROFESSIONALE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1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SEDE DI SERVIZIO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488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TEL/CELL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488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DATA/PERIODO IN CUI SI È VERIFICATO IL FATTO:</w:t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gg/mm/aaaa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149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LUOGO FISICO IN CUI SI È VERIFICATO IL FATTO:</w:t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UFFICIO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(indicare denominazione e indirizzo della struttura)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ALL’ESTERNO DELL’UFFICIO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(indicare luogo e indirizzo)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173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RITENGO CHE LE AZIONI OD OMISSIONI COMMESSE O TENTATE SIANO</w:t>
            </w:r>
            <w:r>
              <w:rPr>
                <w:rFonts w:cs="ArialMT" w:ascii="Calibri" w:hAnsi="Calibri"/>
                <w:sz w:val="22"/>
                <w:szCs w:val="22"/>
                <w:vertAlign w:val="superscript"/>
              </w:rPr>
              <w:t>2</w:t>
            </w:r>
            <w:r>
              <w:rPr>
                <w:rFonts w:cs="ArialMT" w:ascii="Calibri" w:hAnsi="Calibri"/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  <w:t>penalmente rilevanti;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  <w:t>in violazione dei Codici di</w:t>
            </w:r>
            <w:r>
              <w:rPr>
                <w:rFonts w:cs="ArialMT" w:ascii="ArialMT" w:hAnsi="ArialMT"/>
                <w:sz w:val="18"/>
                <w:szCs w:val="18"/>
              </w:rPr>
              <w:t xml:space="preserve"> </w:t>
            </w:r>
            <w:r>
              <w:rPr>
                <w:rFonts w:cs="ArialMT" w:ascii="Calibri" w:hAnsi="Calibri"/>
                <w:sz w:val="21"/>
                <w:szCs w:val="21"/>
              </w:rPr>
              <w:t>comportamento o di altre disposizioni sanzionabili in via disciplinare;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  <w:t>suscettibili di arrecare un pregiudizio patrimoniale all’amministrazione di appartenenza o ad altro ente pubblico;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  <w:t>suscettibili di arrecare un pregiudizio alla</w:t>
            </w:r>
            <w:r>
              <w:rPr>
                <w:rFonts w:cs="ArialMT" w:ascii="ArialMT" w:hAnsi="ArialMT"/>
                <w:sz w:val="18"/>
                <w:szCs w:val="18"/>
              </w:rPr>
              <w:t xml:space="preserve"> </w:t>
            </w:r>
            <w:r>
              <w:rPr>
                <w:rFonts w:cs="ArialMT" w:ascii="Calibri" w:hAnsi="Calibri"/>
                <w:sz w:val="21"/>
                <w:szCs w:val="21"/>
              </w:rPr>
              <w:t>immagine dell’amministrazione;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MT" w:ascii="Calibri" w:hAnsi="Calibri"/>
                <w:sz w:val="21"/>
                <w:szCs w:val="21"/>
              </w:rPr>
              <w:t>altro (specificare)………………………………………….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173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DESCRIZIONE DEL FATTO (CONDOTTA ED EVENTO)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</w:tc>
      </w:tr>
      <w:tr>
        <w:trPr>
          <w:trHeight w:val="173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AUTORE/I DEL FATTO</w:t>
            </w:r>
            <w:r>
              <w:rPr>
                <w:rFonts w:cs="ArialMT" w:ascii="Calibri" w:hAnsi="Calibri"/>
                <w:sz w:val="22"/>
                <w:szCs w:val="22"/>
                <w:vertAlign w:val="superscript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1.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2.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3.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</w:tc>
      </w:tr>
      <w:tr>
        <w:trPr>
          <w:trHeight w:val="173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ALTRI EVENTUALI SOGGETTI A CONOSCENZA DEL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FATTO E/O IN GRADO DI RIFERIRE SUL MEDESIMO</w:t>
            </w:r>
            <w:r>
              <w:rPr>
                <w:rFonts w:cs="ArialMT" w:ascii="Calibri" w:hAnsi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1.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2.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3.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</w:tc>
      </w:tr>
      <w:tr>
        <w:trPr>
          <w:trHeight w:val="1732" w:hRule="atLeast"/>
        </w:trPr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EVENTUALI ALLEGATI A SOSTEGNO DELLA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SEGNALAZIONE</w:t>
            </w:r>
          </w:p>
        </w:tc>
        <w:tc>
          <w:tcPr>
            <w:tcW w:w="5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1.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2.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cs="ArialMT" w:ascii="Calibri" w:hAnsi="Calibri"/>
                <w:sz w:val="22"/>
                <w:szCs w:val="22"/>
              </w:rPr>
              <w:t>3. 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cs="ArialMT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18"/>
          <w:szCs w:val="18"/>
        </w:rPr>
      </w:pPr>
      <w:r>
        <w:rPr>
          <w:rFonts w:cs="ArialMT" w:ascii="ArialMT" w:hAnsi="ArialM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b/>
          <w:b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ArialMT" w:hAnsi="ArialMT" w:cs="ArialMT"/>
          <w:b/>
          <w:b/>
          <w:sz w:val="18"/>
          <w:szCs w:val="18"/>
        </w:rPr>
      </w:pPr>
      <w:r>
        <w:rPr>
          <w:rFonts w:cs="ArialMT" w:ascii="ArialMT" w:hAnsi="ArialMT"/>
          <w:b/>
          <w:sz w:val="18"/>
          <w:szCs w:val="18"/>
        </w:rPr>
        <w:t>LUOGO, DATA E FIRMA</w:t>
      </w:r>
    </w:p>
    <w:p>
      <w:pPr>
        <w:pStyle w:val="Normal"/>
        <w:spacing w:lineRule="auto" w:line="240" w:before="0" w:after="0"/>
        <w:rPr>
          <w:rFonts w:ascii="ArialMT" w:hAnsi="ArialMT" w:cs="ArialMT"/>
          <w:sz w:val="18"/>
          <w:szCs w:val="18"/>
        </w:rPr>
      </w:pPr>
      <w:r>
        <w:rPr>
          <w:rFonts w:cs="ArialMT" w:ascii="ArialMT" w:hAnsi="ArialM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ArialMT" w:hAnsi="ArialMT" w:cs="ArialMT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ArialMT" w:ascii="ArialMT" w:hAnsi="ArialMT"/>
          <w:sz w:val="18"/>
          <w:szCs w:val="18"/>
        </w:rPr>
        <w:t>La segnalazione può essere presentata:</w:t>
      </w:r>
    </w:p>
    <w:p>
      <w:pPr>
        <w:pStyle w:val="Normal"/>
        <w:spacing w:lineRule="auto" w:line="240" w:before="0" w:after="0"/>
        <w:rPr>
          <w:rFonts w:ascii="ArialMT" w:hAnsi="ArialMT" w:cs="ArialMT"/>
          <w:sz w:val="18"/>
          <w:szCs w:val="18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MT" w:ascii="ArialMT" w:hAnsi="ArialMT"/>
          <w:sz w:val="18"/>
          <w:szCs w:val="18"/>
        </w:rPr>
        <w:t>mediante invio all’</w:t>
      </w:r>
      <w:r>
        <w:rPr>
          <w:rFonts w:cs="ArialMT" w:ascii="ArialMT" w:hAnsi="ArialMT"/>
          <w:b w:val="false"/>
          <w:bCs w:val="false"/>
          <w:sz w:val="18"/>
          <w:szCs w:val="18"/>
        </w:rPr>
        <w:t>indirizzo di posta elettronica dell’amministrazione</w:t>
      </w:r>
      <w:r>
        <w:rPr>
          <w:rFonts w:cs="ArialMT" w:ascii="ArialMT" w:hAnsi="ArialMT"/>
          <w:sz w:val="18"/>
          <w:szCs w:val="18"/>
        </w:rPr>
        <w:t>:</w:t>
      </w:r>
      <w:r>
        <w:rPr>
          <w:rFonts w:cs="ArialMT" w:ascii="ArialMT" w:hAnsi="ArialMT"/>
          <w:b/>
          <w:bCs/>
          <w:sz w:val="18"/>
          <w:szCs w:val="18"/>
        </w:rPr>
        <w:t xml:space="preserve"> </w:t>
      </w:r>
      <w:hyperlink r:id="rId5">
        <w:r>
          <w:rPr>
            <w:rStyle w:val="CollegamentoInternet"/>
            <w:rFonts w:cs="ArialMT" w:ascii="Helvetica Neue;Helvetica;Arial;sans-serif" w:hAnsi="Helvetica Neue;Helvetica;Arial;sans-serif"/>
            <w:b/>
            <w:bCs/>
            <w:i w:val="false"/>
            <w:caps w:val="false"/>
            <w:smallCaps w:val="false"/>
            <w:color w:val="111111"/>
            <w:spacing w:val="0"/>
            <w:sz w:val="18"/>
            <w:szCs w:val="18"/>
          </w:rPr>
          <w:t>pgic86400t@pec.istruzione.it</w:t>
        </w:r>
      </w:hyperlink>
      <w:hyperlink r:id="rId6">
        <w:r>
          <w:rPr>
            <w:rFonts w:cs="ArialMT" w:ascii="ArialMT" w:hAnsi="ArialMT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18"/>
            <w:szCs w:val="18"/>
          </w:rPr>
          <w:t>;</w:t>
        </w:r>
      </w:hyperlink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MT" w:hAnsi="ArialMT" w:cs="ArialMT"/>
          <w:b w:val="false"/>
          <w:b w:val="false"/>
          <w:bCs w:val="false"/>
          <w:i w:val="false"/>
          <w:caps w:val="false"/>
          <w:smallCaps w:val="false"/>
          <w:color w:val="111111"/>
          <w:spacing w:val="0"/>
          <w:sz w:val="18"/>
          <w:szCs w:val="18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MT" w:ascii="ArialMT" w:hAnsi="ArialMT"/>
          <w:sz w:val="18"/>
          <w:szCs w:val="18"/>
        </w:rPr>
        <w:t xml:space="preserve">a mezzo del </w:t>
      </w:r>
      <w:r>
        <w:rPr>
          <w:rFonts w:cs="ArialMT" w:ascii="ArialMT" w:hAnsi="ArialMT"/>
          <w:b/>
          <w:bCs/>
          <w:sz w:val="18"/>
          <w:szCs w:val="18"/>
        </w:rPr>
        <w:t>servizio postale</w:t>
      </w:r>
      <w:r>
        <w:rPr>
          <w:rFonts w:cs="ArialMT" w:ascii="ArialMT" w:hAnsi="ArialMT"/>
          <w:sz w:val="18"/>
          <w:szCs w:val="18"/>
        </w:rPr>
        <w:t xml:space="preserve"> o tramite</w:t>
      </w:r>
      <w:r>
        <w:rPr>
          <w:rFonts w:cs="ArialMT" w:ascii="ArialMT" w:hAnsi="ArialMT"/>
          <w:b/>
          <w:bCs/>
          <w:sz w:val="18"/>
          <w:szCs w:val="18"/>
        </w:rPr>
        <w:t xml:space="preserve"> posta interna</w:t>
      </w:r>
      <w:r>
        <w:rPr>
          <w:rFonts w:cs="ArialMT" w:ascii="ArialMT" w:hAnsi="ArialMT"/>
          <w:sz w:val="18"/>
          <w:szCs w:val="18"/>
        </w:rPr>
        <w:t xml:space="preserve">. In tal caso per avere le garanzie di tutela di riservatezza occorre che la segnalazione sia inserita in una </w:t>
      </w:r>
      <w:r>
        <w:rPr>
          <w:rFonts w:cs="ArialMT" w:ascii="ArialMT" w:hAnsi="ArialMT"/>
          <w:i/>
          <w:iCs/>
          <w:sz w:val="18"/>
          <w:szCs w:val="18"/>
        </w:rPr>
        <w:t>busta chiusa</w:t>
      </w:r>
      <w:r>
        <w:rPr>
          <w:rFonts w:cs="ArialMT" w:ascii="ArialMT" w:hAnsi="ArialMT"/>
          <w:sz w:val="18"/>
          <w:szCs w:val="18"/>
        </w:rPr>
        <w:t xml:space="preserve"> che all'esterno rechi il seguente indirizzo: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MT" w:ascii="ArialMT" w:hAnsi="ArialMT"/>
          <w:b/>
          <w:bCs/>
          <w:sz w:val="18"/>
          <w:szCs w:val="18"/>
        </w:rPr>
        <w:t xml:space="preserve">I.C. Perugia 7 - </w:t>
      </w:r>
      <w:r>
        <w:rPr>
          <w:rFonts w:cs="ArialMT" w:ascii="ArialMT" w:hAnsi="ArialMT"/>
          <w:b/>
          <w:bCs/>
          <w:iCs/>
          <w:sz w:val="18"/>
          <w:szCs w:val="18"/>
        </w:rPr>
        <w:t xml:space="preserve">Strada Lacugnano, </w:t>
      </w:r>
      <w:r>
        <w:rPr>
          <w:rFonts w:cs="ArialMT" w:ascii="ArialMT" w:hAnsi="ArialMT"/>
          <w:b/>
          <w:bCs/>
          <w:iCs/>
          <w:sz w:val="18"/>
          <w:szCs w:val="18"/>
        </w:rPr>
        <w:t xml:space="preserve">53  </w:t>
      </w:r>
      <w:r>
        <w:rPr>
          <w:rFonts w:cs="ArialMT" w:ascii="ArialMT" w:hAnsi="ArialMT"/>
          <w:b/>
          <w:bCs/>
          <w:iCs/>
          <w:sz w:val="18"/>
          <w:szCs w:val="18"/>
        </w:rPr>
        <w:t xml:space="preserve">- </w:t>
      </w:r>
      <w:r>
        <w:rPr>
          <w:rFonts w:cs="ArialMT" w:ascii="ArialMT" w:hAnsi="ArialMT"/>
          <w:b/>
          <w:bCs/>
          <w:sz w:val="18"/>
          <w:szCs w:val="18"/>
        </w:rPr>
        <w:t>06132 PERUGIA S. SISTO</w:t>
      </w:r>
      <w:r>
        <w:rPr>
          <w:rFonts w:cs="ArialMT" w:ascii="ArialMT" w:hAnsi="ArialMT"/>
          <w:sz w:val="18"/>
          <w:szCs w:val="18"/>
        </w:rPr>
        <w:t xml:space="preserve"> – con a lato la dicitura “RISERVATA PERSONALE /segnalazione al Dirigente Scolastico”;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MT" w:hAnsi="ArialMT" w:cs="ArialMT"/>
          <w:sz w:val="18"/>
          <w:szCs w:val="18"/>
        </w:rPr>
      </w:pPr>
      <w:r>
        <w:rPr/>
      </w:r>
    </w:p>
    <w:p>
      <w:pPr>
        <w:pStyle w:val="Normal"/>
        <w:numPr>
          <w:ilvl w:val="0"/>
          <w:numId w:val="2"/>
        </w:numPr>
        <w:pBdr>
          <w:bottom w:val="single" w:sz="6" w:space="1" w:color="00000A"/>
        </w:pBdr>
        <w:spacing w:lineRule="auto" w:line="240" w:before="0" w:after="0"/>
        <w:jc w:val="both"/>
        <w:rPr/>
      </w:pPr>
      <w:r>
        <w:rPr>
          <w:rFonts w:cs="ArialMT" w:ascii="ArialMT" w:hAnsi="ArialMT"/>
          <w:b/>
          <w:bCs/>
          <w:sz w:val="18"/>
          <w:szCs w:val="18"/>
        </w:rPr>
        <w:t>verbalmente</w:t>
      </w:r>
      <w:r>
        <w:rPr>
          <w:rFonts w:cs="ArialMT" w:ascii="ArialMT" w:hAnsi="ArialMT"/>
          <w:sz w:val="18"/>
          <w:szCs w:val="18"/>
        </w:rPr>
        <w:t>, mediante dichiarazione rilasciata ad uno dei soggetti legittimati alla ricezione</w:t>
      </w:r>
    </w:p>
    <w:p>
      <w:pPr>
        <w:pStyle w:val="Normal"/>
        <w:numPr>
          <w:ilvl w:val="0"/>
          <w:numId w:val="0"/>
        </w:numPr>
        <w:pBdr>
          <w:bottom w:val="single" w:sz="6" w:space="1" w:color="00000A"/>
        </w:pBdr>
        <w:spacing w:lineRule="auto" w:line="240" w:before="0" w:after="0"/>
        <w:ind w:left="720" w:hanging="0"/>
        <w:jc w:val="both"/>
        <w:rPr>
          <w:rFonts w:ascii="ArialMT" w:hAnsi="ArialMT" w:cs="ArialMT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cs="ArialMT" w:ascii="ArialMT" w:hAnsi="ArialMT"/>
          <w:sz w:val="16"/>
          <w:szCs w:val="16"/>
        </w:rPr>
        <w:t>NOTE</w:t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cs="ArialMT" w:ascii="ArialMT" w:hAnsi="ArialMT"/>
          <w:sz w:val="16"/>
          <w:szCs w:val="16"/>
        </w:rPr>
        <w:t>1 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16"/>
          <w:szCs w:val="16"/>
        </w:rPr>
      </w:pPr>
      <w:r>
        <w:rPr>
          <w:rFonts w:cs="ArialMT" w:ascii="ArialMT" w:hAnsi="ArialMT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cs="ArialMT" w:ascii="ArialMT" w:hAnsi="ArialMT"/>
          <w:sz w:val="16"/>
          <w:szCs w:val="16"/>
        </w:rPr>
        <w:t>2 La segnalazione non riguarda rimostranze di carattere personale del segnalante o richieste che attengono alla disciplina del rapporto di lavoro o ai rapporti col superiore gerarchico o colleghi, per le quali occorre fare riferimento al servizio competente per il personale.</w:t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cs="ArialMT" w:ascii="ArialMT" w:hAnsi="ArialMT"/>
          <w:sz w:val="16"/>
          <w:szCs w:val="16"/>
        </w:rPr>
        <w:t>3 Indicare i dati anagrafici se conosciuti e, in caso contrario, ogni altro elemento idoneo all’identificazione.</w:t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rFonts w:cs="ArialMT" w:ascii="ArialMT" w:hAnsi="ArialMT"/>
          <w:sz w:val="16"/>
          <w:szCs w:val="16"/>
        </w:rPr>
        <w:t>4 Indicare i dati anagrafici se conosciuti e, in caso contrario, ogni altro elemento idoneo all’identificazione.</w:t>
      </w:r>
    </w:p>
    <w:sectPr>
      <w:type w:val="nextPage"/>
      <w:pgSz w:w="11906" w:h="16838"/>
      <w:pgMar w:left="850" w:right="850" w:header="0" w:top="964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  <w:font w:name="Calibri">
    <w:charset w:val="01"/>
    <w:family w:val="swiss"/>
    <w:pitch w:val="variable"/>
  </w:font>
  <w:font w:name="ArialMT"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94c4b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sz w:val="24"/>
      <w:szCs w:val="24"/>
      <w:lang w:val="it-IT" w:eastAsia="en-US" w:bidi="ar-SA"/>
    </w:rPr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865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istitutocomprensivoperugia7.it/" TargetMode="External"/><Relationship Id="rId4" Type="http://schemas.openxmlformats.org/officeDocument/2006/relationships/hyperlink" Target="mailto:pgic86400t@istruzione.it" TargetMode="External"/><Relationship Id="rId5" Type="http://schemas.openxmlformats.org/officeDocument/2006/relationships/hyperlink" Target="mailto:pgic86400t@pec.istruzione.it" TargetMode="External"/><Relationship Id="rId6" Type="http://schemas.openxmlformats.org/officeDocument/2006/relationships/hyperlink" Target="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LibreOffice/5.3.2.2$Windows_x86 LibreOffice_project/6cd4f1ef626f15116896b1d8e1398b56da0d0ee1</Application>
  <Pages>2</Pages>
  <Words>577</Words>
  <Characters>3695</Characters>
  <CharactersWithSpaces>4221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2017-12-14T13:14:00Z</dcterms:created>
  <dc:creator>Preside</dc:creator>
  <dc:description/>
  <dc:language>it-IT</dc:language>
  <cp:lastModifiedBy/>
  <dcterms:modified xsi:type="dcterms:W3CDTF">2017-12-14T21:34:35Z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